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AD" w:rsidRPr="002F7BAD" w:rsidRDefault="002F7BAD" w:rsidP="002F7BAD">
      <w:pPr>
        <w:spacing w:before="100" w:beforeAutospacing="1" w:after="100" w:afterAutospacing="1" w:line="240" w:lineRule="auto"/>
        <w:ind w:firstLine="284"/>
        <w:jc w:val="center"/>
        <w:rPr>
          <w:rFonts w:ascii="Times New Roman" w:eastAsia="Times New Roman" w:hAnsi="Times New Roman" w:cs="Times New Roman"/>
          <w:b/>
          <w:bCs/>
          <w:sz w:val="36"/>
          <w:szCs w:val="36"/>
        </w:rPr>
      </w:pPr>
      <w:r w:rsidRPr="002F7BAD">
        <w:rPr>
          <w:rFonts w:ascii="Times New Roman" w:eastAsia="Times New Roman" w:hAnsi="Times New Roman" w:cs="Times New Roman"/>
          <w:b/>
          <w:bCs/>
          <w:sz w:val="36"/>
          <w:szCs w:val="36"/>
          <w:rtl/>
        </w:rPr>
        <w:t>الإيمان باليوم الآخر ، والجنة والنار</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Pr>
      </w:pPr>
      <w:r w:rsidRPr="002F7BAD">
        <w:rPr>
          <w:rFonts w:ascii="Times New Roman" w:eastAsia="Times New Roman" w:hAnsi="Times New Roman" w:cs="Traditional Arabic" w:hint="cs"/>
          <w:color w:val="333333"/>
          <w:sz w:val="36"/>
          <w:szCs w:val="36"/>
          <w:rtl/>
        </w:rPr>
        <w:t>إنَّ من أصول الدين الراسخة وأسس الإيمان الثابتة الإيمان بكل ما أخبر الله عز وجل به وما أخبر به رسوله صلى الله عليه وسلم مما يكون بعد الموت ، بل إن الإيمان بذلك يُعدُّ ركناً من أركان الإيمان العظيمة التي لا إيمان إلا بالإيمان بها ، قال الله تعالى : {</w:t>
      </w:r>
      <w:r w:rsidRPr="002F7BAD">
        <w:rPr>
          <w:rFonts w:ascii="Times New Roman" w:eastAsia="Times New Roman" w:hAnsi="Times New Roman" w:cs="Traditional Arabic" w:hint="cs"/>
          <w:b/>
          <w:bCs/>
          <w:color w:val="333333"/>
          <w:sz w:val="36"/>
          <w:szCs w:val="36"/>
          <w:rtl/>
        </w:rPr>
        <w:t>لَيْسَ الْبِرَّ أَنْ تُوَلُّوا وُجُوهَكُمْ قِبَلَ الْمَشْرِقِ وَالْمَغْرِبِ وَلَكِنَّ الْبِرَّ مَنْ آمَنَ بِاللَّهِ وَالْيَوْمِ الْآخِرِ وَالْمَلَائِكَةِ وَالْكِتَابِ وَالنَّبِيِّينَ</w:t>
      </w:r>
      <w:r w:rsidRPr="002F7BAD">
        <w:rPr>
          <w:rFonts w:ascii="Times New Roman" w:eastAsia="Times New Roman" w:hAnsi="Times New Roman" w:cs="Traditional Arabic" w:hint="cs"/>
          <w:b/>
          <w:bCs/>
          <w:color w:val="000000"/>
          <w:szCs w:val="44"/>
          <w:rtl/>
        </w:rPr>
        <w:t xml:space="preserve"> </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[البقرة:177]</w:t>
      </w:r>
      <w:r w:rsidRPr="002F7BAD">
        <w:rPr>
          <w:rFonts w:ascii="Times New Roman" w:eastAsia="Times New Roman" w:hAnsi="Times New Roman" w:cs="Traditional Arabic" w:hint="cs"/>
          <w:color w:val="333333"/>
          <w:sz w:val="36"/>
          <w:szCs w:val="36"/>
          <w:rtl/>
        </w:rPr>
        <w:t xml:space="preserve"> ، وقال تعالى {</w:t>
      </w:r>
      <w:r w:rsidRPr="002F7BAD">
        <w:rPr>
          <w:rFonts w:ascii="Times New Roman" w:eastAsia="Times New Roman" w:hAnsi="Times New Roman" w:cs="Traditional Arabic" w:hint="cs"/>
          <w:b/>
          <w:bCs/>
          <w:color w:val="333333"/>
          <w:sz w:val="36"/>
          <w:szCs w:val="36"/>
          <w:rtl/>
        </w:rPr>
        <w:t>وَبِالْآخِرَةِ هُمْ يُوقِنُونَ</w:t>
      </w:r>
      <w:r w:rsidRPr="002F7BAD">
        <w:rPr>
          <w:rFonts w:ascii="Times New Roman" w:eastAsia="Times New Roman" w:hAnsi="Times New Roman" w:cs="Traditional Arabic" w:hint="cs"/>
          <w:color w:val="333333"/>
          <w:sz w:val="36"/>
          <w:szCs w:val="36"/>
          <w:rtl/>
        </w:rPr>
        <w:t xml:space="preserve"> } </w:t>
      </w:r>
      <w:r w:rsidRPr="002F7BAD">
        <w:rPr>
          <w:rFonts w:ascii="Times New Roman" w:eastAsia="Times New Roman" w:hAnsi="Times New Roman" w:cs="Traditional Arabic" w:hint="cs"/>
          <w:color w:val="333333"/>
          <w:rtl/>
        </w:rPr>
        <w:t>[البقرة:4]</w:t>
      </w:r>
      <w:r w:rsidRPr="002F7BAD">
        <w:rPr>
          <w:rFonts w:ascii="Times New Roman" w:eastAsia="Times New Roman" w:hAnsi="Times New Roman" w:cs="Traditional Arabic" w:hint="cs"/>
          <w:color w:val="333333"/>
          <w:sz w:val="36"/>
          <w:szCs w:val="36"/>
          <w:rtl/>
        </w:rPr>
        <w:t xml:space="preserve"> ، وقال تعالى {</w:t>
      </w:r>
      <w:r w:rsidRPr="002F7BAD">
        <w:rPr>
          <w:rFonts w:ascii="Times New Roman" w:eastAsia="Times New Roman" w:hAnsi="Times New Roman" w:cs="Traditional Arabic" w:hint="cs"/>
          <w:b/>
          <w:bCs/>
          <w:color w:val="333333"/>
          <w:sz w:val="36"/>
          <w:szCs w:val="36"/>
          <w:rtl/>
        </w:rPr>
        <w:t>ثُمَّ إِنَّكُمْ بَعْدَ ذَلِكَ لَمَيِّتُونَ (15) ثُمَّ إِنَّكُمْ يَوْمَ الْقِيَامَةِ تُبْعَثُونَ</w:t>
      </w:r>
      <w:r w:rsidRPr="002F7BAD">
        <w:rPr>
          <w:rFonts w:ascii="Times New Roman" w:eastAsia="Times New Roman" w:hAnsi="Times New Roman" w:cs="Traditional Arabic" w:hint="cs"/>
          <w:b/>
          <w:bCs/>
          <w:color w:val="000000"/>
          <w:szCs w:val="44"/>
          <w:rtl/>
        </w:rPr>
        <w:t xml:space="preserve"> </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[المؤمنون:15-16]</w:t>
      </w:r>
      <w:r w:rsidRPr="002F7BAD">
        <w:rPr>
          <w:rFonts w:ascii="Times New Roman" w:eastAsia="Times New Roman" w:hAnsi="Times New Roman" w:cs="Traditional Arabic" w:hint="cs"/>
          <w:color w:val="333333"/>
          <w:sz w:val="36"/>
          <w:szCs w:val="36"/>
          <w:rtl/>
        </w:rPr>
        <w:t xml:space="preserve"> ، وقال تعالى : {</w:t>
      </w:r>
      <w:r w:rsidRPr="002F7BAD">
        <w:rPr>
          <w:rFonts w:ascii="Times New Roman" w:eastAsia="Times New Roman" w:hAnsi="Times New Roman" w:cs="Traditional Arabic" w:hint="cs"/>
          <w:b/>
          <w:bCs/>
          <w:color w:val="333333"/>
          <w:sz w:val="36"/>
          <w:szCs w:val="36"/>
          <w:rtl/>
        </w:rPr>
        <w:t>وَمَنْ يَكْفُرْ بِاللَّهِ وَمَلَائِكَتِهِ وَكُتُبِهِ وَرُسُلِهِ وَالْيَوْمِ الْآخِرِ فَقَدْ ضَلَّ ضَلَالًا بَعِيدًا</w:t>
      </w:r>
      <w:r w:rsidRPr="002F7BAD">
        <w:rPr>
          <w:rFonts w:ascii="Times New Roman" w:eastAsia="Times New Roman" w:hAnsi="Times New Roman" w:cs="Traditional Arabic" w:hint="cs"/>
          <w:b/>
          <w:bCs/>
          <w:color w:val="000000"/>
          <w:szCs w:val="44"/>
          <w:rtl/>
        </w:rPr>
        <w:t xml:space="preserve"> </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[النساء:136]</w:t>
      </w:r>
      <w:r w:rsidRPr="002F7BAD">
        <w:rPr>
          <w:rFonts w:ascii="Times New Roman" w:eastAsia="Times New Roman" w:hAnsi="Times New Roman" w:cs="Traditional Arabic" w:hint="cs"/>
          <w:color w:val="333333"/>
          <w:sz w:val="36"/>
          <w:szCs w:val="36"/>
          <w:rtl/>
        </w:rPr>
        <w:t xml:space="preserve"> .</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raditional Arabic" w:hint="cs"/>
          <w:color w:val="333333"/>
          <w:sz w:val="36"/>
          <w:szCs w:val="36"/>
          <w:rtl/>
        </w:rPr>
        <w:t>فالخلق جميعهم سيقِفون يوم القيامة بين يدي الله عز وجل ليجزيهم بأعمالهم وليحاسبهم على ما قدَّموا في هذه الحياة {</w:t>
      </w:r>
      <w:r w:rsidRPr="002F7BAD">
        <w:rPr>
          <w:rFonts w:ascii="Times New Roman" w:eastAsia="Times New Roman" w:hAnsi="Times New Roman" w:cs="Traditional Arabic" w:hint="cs"/>
          <w:b/>
          <w:bCs/>
          <w:color w:val="333333"/>
          <w:sz w:val="36"/>
          <w:szCs w:val="36"/>
          <w:rtl/>
        </w:rPr>
        <w:t>مَنْ جَاءَ بِالْحَسَنَةِ فَلَهُ عَشْرُ أَمْثَالِهَا وَمَنْ جَاءَ بِالسَّيِّئَةِ فَلَا يُجْزَى إِلَّا مِثْلَهَا وَهُمْ لَا يُظْلَمُونَ</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[الأنعام:160]</w:t>
      </w:r>
      <w:r w:rsidRPr="002F7BAD">
        <w:rPr>
          <w:rFonts w:ascii="Times New Roman" w:eastAsia="Times New Roman" w:hAnsi="Times New Roman" w:cs="Traditional Arabic" w:hint="cs"/>
          <w:color w:val="333333"/>
          <w:sz w:val="36"/>
          <w:szCs w:val="36"/>
          <w:rtl/>
        </w:rPr>
        <w:t xml:space="preserve"> وسيعطي كل واحد منهم كتاباً حاوياً لأعماله محيطاً بما قدَّم لا يغادر صغيرة ولا كبيرة إلا أحصاها ، وكلٌّ سيجِد ذلك حاضراً أمامه لا محيص عنه ولا مفر {</w:t>
      </w:r>
      <w:r w:rsidRPr="002F7BAD">
        <w:rPr>
          <w:rFonts w:ascii="Times New Roman" w:eastAsia="Times New Roman" w:hAnsi="Times New Roman" w:cs="Traditional Arabic" w:hint="cs"/>
          <w:b/>
          <w:bCs/>
          <w:color w:val="333333"/>
          <w:sz w:val="36"/>
          <w:szCs w:val="36"/>
          <w:rtl/>
        </w:rPr>
        <w:t xml:space="preserve">كُلَّ إِنْسَانٍ أَلْزَمْنَاهُ طَائِرَهُ فِي عُنُقِهِ وَنُخْرِجُ لَهُ يَوْمَ الْقِيَامَةِ كِتَابًا يَلْقَاهُ مَنْشُورًا </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[الإسراء:13]</w:t>
      </w:r>
      <w:r w:rsidRPr="002F7BAD">
        <w:rPr>
          <w:rFonts w:ascii="Times New Roman" w:eastAsia="Times New Roman" w:hAnsi="Times New Roman" w:cs="Traditional Arabic" w:hint="cs"/>
          <w:color w:val="333333"/>
          <w:sz w:val="36"/>
          <w:szCs w:val="36"/>
          <w:rtl/>
        </w:rPr>
        <w:t xml:space="preserve"> . ويكون عنوان أهل السعادة أن يعطوا كتبهم بأيمانهم فيكون ذلك أول البشرى بما تحتوي عليه كتبهم من الخيرات ، ويعطى أهل الشقاء كتبهم بشمائلهم من وراء ظهورهم بشارةً لهم بالشقاوة وفضيحةً لهم بين الخلائق {</w:t>
      </w:r>
      <w:r w:rsidRPr="002F7BAD">
        <w:rPr>
          <w:rFonts w:ascii="Times New Roman" w:eastAsia="Times New Roman" w:hAnsi="Times New Roman" w:cs="Traditional Arabic" w:hint="cs"/>
          <w:b/>
          <w:bCs/>
          <w:color w:val="333333"/>
          <w:sz w:val="36"/>
          <w:szCs w:val="36"/>
          <w:rtl/>
        </w:rPr>
        <w:t>فَأَمَّا مَنْ أُوتِيَ كِتَابَهُ بِيَمِينِهِ (7) فَسَوْفَ يُحَاسَبُ حِسَابًا يَسِيرًا (8) وَيَنْقَلِبُ إِلَى أَهْلِهِ مَسْرُورًا (9) وَأَمَّا مَنْ أُوتِيَ كِتَابَهُ وَرَاءَ ظَهْرِهِ (10) فَسَوْفَ يَدْعُو ثُبُورًا (11) وَيَصْلَى سَعِيرًا</w:t>
      </w:r>
      <w:r w:rsidRPr="002F7BAD">
        <w:rPr>
          <w:rFonts w:ascii="Times New Roman" w:eastAsia="Times New Roman" w:hAnsi="Times New Roman" w:cs="Traditional Arabic" w:hint="cs"/>
          <w:b/>
          <w:bCs/>
          <w:color w:val="000000"/>
          <w:szCs w:val="44"/>
          <w:rtl/>
        </w:rPr>
        <w:t xml:space="preserve"> </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[الانشقاق:7-12]</w:t>
      </w:r>
      <w:r w:rsidRPr="002F7BAD">
        <w:rPr>
          <w:rFonts w:ascii="Times New Roman" w:eastAsia="Times New Roman" w:hAnsi="Times New Roman" w:cs="Traditional Arabic" w:hint="cs"/>
          <w:color w:val="333333"/>
          <w:sz w:val="36"/>
          <w:szCs w:val="36"/>
          <w:rtl/>
        </w:rPr>
        <w:t xml:space="preserve"> . وعلى إثر ذلك ينقسم الناس إلى فريقين : فريق في الجنة وفريق في السعير {</w:t>
      </w:r>
      <w:r w:rsidRPr="002F7BAD">
        <w:rPr>
          <w:rFonts w:ascii="Times New Roman" w:eastAsia="Times New Roman" w:hAnsi="Times New Roman" w:cs="Traditional Arabic" w:hint="cs"/>
          <w:b/>
          <w:bCs/>
          <w:color w:val="333333"/>
          <w:sz w:val="36"/>
          <w:szCs w:val="36"/>
          <w:rtl/>
        </w:rPr>
        <w:t xml:space="preserve">فَمِنْهُمْ شَقِيٌّ وَسَعِيدٌ (105) فَأَمَّا الَّذِينَ شَقُوا فَفِي النَّارِ لَهُمْ فِيهَا زَفِيرٌ وَشَهِيقٌ (106) خَالِدِينَ فِيهَا مَا دَامَتِ السَّمَاوَاتُ وَالْأَرْضُ إِلَّا مَا شَاءَ رَبُّكَ إِنَّ رَبَّكَ فَعَّالٌ لِمَا يُرِيدُ (107) وَأَمَّا الَّذِينَ سُعِدُوا فَفِي الْجَنَّةِ خَالِدِينَ فِيهَا مَا دَامَتِ السَّمَاوَاتُ وَالْأَرْضُ إِلَّا مَا شَاءَ رَبُّكَ عَطَاءً غَيْرَ مَجْذُوذٍ </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[هود:105-108]</w:t>
      </w:r>
      <w:r w:rsidRPr="002F7BAD">
        <w:rPr>
          <w:rFonts w:ascii="Times New Roman" w:eastAsia="Times New Roman" w:hAnsi="Times New Roman" w:cs="Traditional Arabic" w:hint="cs"/>
          <w:color w:val="333333"/>
          <w:sz w:val="36"/>
          <w:szCs w:val="36"/>
          <w:rtl/>
        </w:rPr>
        <w:t xml:space="preserve"> .</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raditional Arabic" w:hint="cs"/>
          <w:color w:val="333333"/>
          <w:sz w:val="36"/>
          <w:szCs w:val="36"/>
          <w:rtl/>
        </w:rPr>
        <w:lastRenderedPageBreak/>
        <w:t xml:space="preserve">وقد وصف الله تعالى في القرآن الكريم عذاب النار ووصف أهلها بأفظع الأوصاف وأنه سبحانه جمع لهم فيها بين أصناف العذاب وألوان العقوبات ، فيعذبهم بالنار المحرقة التي تطلع على الأفئدة ، وكلما احترقت جلودهم في النار بُدِّلوا جلوداً غيرها ليعاد عليهم العذاب ويذوقوا شدته . </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raditional Arabic" w:hint="cs"/>
          <w:color w:val="333333"/>
          <w:sz w:val="36"/>
          <w:szCs w:val="36"/>
          <w:rtl/>
        </w:rPr>
        <w:t>ويعذِّبهم فيها بالجوع المفرط والعطش الشديد ؛ فإنهم إذا استغاثوا للشراب لشدة عطشهم أغيثوا بماء كالمهل يشوي الوجوه ويقطِّع الأمعاء ، ويزيد عطشهم شدة على شدة ، فإذا استغاثوا للطعام لشدة الجوع أتي لهم بالزقوم الذي حرارته أعظم من الرصاص المذاب ، وهي في غاية الحرارة وقبح الريح وخبث المنظر ، طلعها كأنه رؤوس الشياطين، فيأكلون لشدة جوعهم فيغلي في بطونهم كغلي الحميم . مع ذلك {</w:t>
      </w:r>
      <w:r w:rsidRPr="002F7BAD">
        <w:rPr>
          <w:rFonts w:ascii="Times New Roman" w:eastAsia="Times New Roman" w:hAnsi="Times New Roman" w:cs="Traditional Arabic" w:hint="cs"/>
          <w:b/>
          <w:bCs/>
          <w:color w:val="333333"/>
          <w:sz w:val="36"/>
          <w:szCs w:val="36"/>
          <w:rtl/>
        </w:rPr>
        <w:t>وَتَرَى الْمُجْرِمِينَ يَوْمَئِذٍ مُقَرَّنِينَ فِي الْأَصْفَادِ (49) سَرَابِيلُهُمْ مِنْ قَطِرَانٍ وَتَغْشَى وُجُوهَهُمُ النَّارُ</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[إبراهيم:49-50]</w:t>
      </w:r>
      <w:r w:rsidRPr="002F7BAD">
        <w:rPr>
          <w:rFonts w:ascii="Times New Roman" w:eastAsia="Times New Roman" w:hAnsi="Times New Roman" w:cs="Traditional Arabic" w:hint="cs"/>
          <w:color w:val="333333"/>
          <w:sz w:val="36"/>
          <w:szCs w:val="36"/>
          <w:rtl/>
        </w:rPr>
        <w:t xml:space="preserve"> ثم هم فيها يترددون في عذابهم بين لهب النار وحرارتها التي لا يمكن وصفها ، وبين برد الزمهرير الذي يكسر العظام من قوة برده . </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raditional Arabic" w:hint="cs"/>
          <w:color w:val="333333"/>
          <w:sz w:val="36"/>
          <w:szCs w:val="36"/>
          <w:rtl/>
        </w:rPr>
        <w:t>وقد وصفها سبحانه بأنها تكاد تميز من الغيظ على أهلها ، وأن لها زفيراً وشهيقاً ، وأنها تطَّلع على الأفئدة فتنفذ من الأجسام إلى القلوب ، وأنها مؤصدة أي مغلقة في عمد ممددة : أي أن من ورائها أبواباً عمداً ممددة تحكم غلق أبوابها لئلا يخرجوا منها . نسأل الله الكريم العافية والسلامة من ذلك ، وأن يجيرنا وإياكم من النار ، وأن يجنِّبنا وإياكم أسباب دخولها . ربنا آتنا في الدنيا حسنة وفي الآخرة حسنة وقنا عذاب النار .</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raditional Arabic" w:hint="cs"/>
          <w:color w:val="333333"/>
          <w:rtl/>
        </w:rPr>
        <w:t> </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raditional Arabic" w:hint="cs"/>
          <w:color w:val="333333"/>
          <w:sz w:val="36"/>
          <w:szCs w:val="36"/>
          <w:rtl/>
        </w:rPr>
        <w:t xml:space="preserve">ثم إنَّ الله عز وجل قد وصف في القرآن الكريم الجنة وما أعدَّ فيها لأهلها من النعيم وما عليه أهلها من الفرح والسرور ، وأن نعيمها شامل لنعيم الأبدان وسرور الأرواح وأفراح القلوب وشهوات النفوس مما لا عين رأت ولا أذن سمعت ولا خطر على قلب بشر . وأخبر سبحانه أنَّ جميع أصناف النعم والملاذ موجودة فيها ، لهم فيها أزواج مطهرة من كل عيب ودنس ، خيِّرات الأخلاق ، حِسان الوجوه ، قاصرات الطرف ، مقصورات في الخيام ، كأنهن اللؤلؤ والمرجان ، أنشأهنَّ الله إنشاءً كاملاً بديعاً فجعلهنَّ أبكاراً دائماً ، </w:t>
      </w:r>
      <w:r w:rsidRPr="002F7BAD">
        <w:rPr>
          <w:rFonts w:ascii="Times New Roman" w:eastAsia="Times New Roman" w:hAnsi="Times New Roman" w:cs="Traditional Arabic" w:hint="cs"/>
          <w:color w:val="333333"/>
          <w:sz w:val="36"/>
          <w:szCs w:val="36"/>
          <w:rtl/>
        </w:rPr>
        <w:lastRenderedPageBreak/>
        <w:t>عُرباً يتحبَّبن إلى أزواجهنَّ بتحسين الظاهر والباطن ، أتراباً على سن واحدة {</w:t>
      </w:r>
      <w:r w:rsidRPr="002F7BAD">
        <w:rPr>
          <w:rFonts w:ascii="Times New Roman" w:eastAsia="Times New Roman" w:hAnsi="Times New Roman" w:cs="Traditional Arabic" w:hint="cs"/>
          <w:b/>
          <w:bCs/>
          <w:color w:val="333333"/>
          <w:sz w:val="36"/>
          <w:szCs w:val="36"/>
          <w:rtl/>
        </w:rPr>
        <w:t>هُمْ وَأَزْوَاجُهُمْ فِي ظِلَالٍ عَلَى الْأَرَائِكِ مُتَّكِئُونَ (56) لَهُمْ فِيهَا فَاكِهَةٌ وَلَهُمْ مَا يَدَّعُونَ</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[يس:56-58]</w:t>
      </w:r>
      <w:r w:rsidRPr="002F7BAD">
        <w:rPr>
          <w:rFonts w:ascii="Times New Roman" w:eastAsia="Times New Roman" w:hAnsi="Times New Roman" w:cs="Traditional Arabic" w:hint="cs"/>
          <w:color w:val="333333"/>
          <w:sz w:val="36"/>
          <w:szCs w:val="36"/>
          <w:rtl/>
        </w:rPr>
        <w:t xml:space="preserve"> .</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raditional Arabic" w:hint="cs"/>
          <w:color w:val="333333"/>
          <w:sz w:val="36"/>
          <w:szCs w:val="36"/>
          <w:rtl/>
        </w:rPr>
        <w:t>لهم فيها فواكه كثيرة منها يأكلون ، قطوفها دانية يتناولها من اشتهاها بكل سهولة قائماً وقاعداً وعلى كل حال {</w:t>
      </w:r>
      <w:r w:rsidRPr="002F7BAD">
        <w:rPr>
          <w:rFonts w:ascii="Times New Roman" w:eastAsia="Times New Roman" w:hAnsi="Times New Roman" w:cs="Traditional Arabic" w:hint="cs"/>
          <w:b/>
          <w:bCs/>
          <w:color w:val="333333"/>
          <w:sz w:val="36"/>
          <w:szCs w:val="36"/>
          <w:rtl/>
        </w:rPr>
        <w:t>لَا مَقْطُوعَةٍ وَلَا مَمْنُوعَةٍ</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[الواقعة:33]</w:t>
      </w:r>
      <w:r w:rsidRPr="002F7BAD">
        <w:rPr>
          <w:rFonts w:ascii="Times New Roman" w:eastAsia="Times New Roman" w:hAnsi="Times New Roman" w:cs="Traditional Arabic" w:hint="cs"/>
          <w:color w:val="333333"/>
          <w:sz w:val="36"/>
          <w:szCs w:val="36"/>
          <w:rtl/>
        </w:rPr>
        <w:t xml:space="preserve"> ، {</w:t>
      </w:r>
      <w:r w:rsidRPr="002F7BAD">
        <w:rPr>
          <w:rFonts w:ascii="Times New Roman" w:eastAsia="Times New Roman" w:hAnsi="Times New Roman" w:cs="Traditional Arabic" w:hint="cs"/>
          <w:b/>
          <w:bCs/>
          <w:color w:val="333333"/>
          <w:sz w:val="36"/>
          <w:szCs w:val="36"/>
          <w:rtl/>
        </w:rPr>
        <w:t>كُلَّمَا رُزِقُوا مِنْهَا مِنْ ثَمَرَةٍ رِزْقًا قَالُوا هَذَا الَّذِي رُزِقْنَا مِنْ قَبْلُ وَأُتُوا بِهِ مُتَشَابِهًا</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[البقرة:25]</w:t>
      </w:r>
      <w:r w:rsidRPr="002F7BAD">
        <w:rPr>
          <w:rFonts w:ascii="Times New Roman" w:eastAsia="Times New Roman" w:hAnsi="Times New Roman" w:cs="Traditional Arabic" w:hint="cs"/>
          <w:color w:val="333333"/>
          <w:sz w:val="36"/>
          <w:szCs w:val="36"/>
          <w:rtl/>
        </w:rPr>
        <w:t xml:space="preserve"> ، {</w:t>
      </w:r>
      <w:r w:rsidRPr="002F7BAD">
        <w:rPr>
          <w:rFonts w:ascii="Times New Roman" w:eastAsia="Times New Roman" w:hAnsi="Times New Roman" w:cs="Traditional Arabic" w:hint="cs"/>
          <w:b/>
          <w:bCs/>
          <w:color w:val="333333"/>
          <w:sz w:val="36"/>
          <w:szCs w:val="36"/>
          <w:rtl/>
        </w:rPr>
        <w:t>وَلَهُمْ رِزْقُهُمْ فِيهَا بُكْرَةً وَعَشِيًّا</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[مريم:62]</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b/>
          <w:bCs/>
          <w:color w:val="333333"/>
          <w:sz w:val="36"/>
          <w:szCs w:val="36"/>
          <w:rtl/>
        </w:rPr>
        <w:t>فِيهَا أَنْهَارٌ مِنْ مَاءٍ غَيْرِ آسِنٍ وَأَنْهَارٌ مِنْ لَبَنٍ لَمْ يَتَغَيَّرْ طَعْمُهُ وَأَنْهَارٌ مِنْ خَمْرٍ لَذَّةٍ لِلشَّارِبِينَ وَأَنْهَارٌ مِنْ عَسَلٍ مُصَفًّى</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[محمد:15]</w:t>
      </w:r>
      <w:r w:rsidRPr="002F7BAD">
        <w:rPr>
          <w:rFonts w:ascii="Times New Roman" w:eastAsia="Times New Roman" w:hAnsi="Times New Roman" w:cs="Traditional Arabic" w:hint="cs"/>
          <w:color w:val="333333"/>
          <w:sz w:val="36"/>
          <w:szCs w:val="36"/>
          <w:rtl/>
        </w:rPr>
        <w:t xml:space="preserve"> .</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raditional Arabic" w:hint="cs"/>
          <w:color w:val="333333"/>
          <w:sz w:val="36"/>
          <w:szCs w:val="36"/>
          <w:rtl/>
        </w:rPr>
        <w:t>يطوف عليهم فيها ولدان مخلدون منعمون {</w:t>
      </w:r>
      <w:r w:rsidRPr="002F7BAD">
        <w:rPr>
          <w:rFonts w:ascii="Times New Roman" w:eastAsia="Times New Roman" w:hAnsi="Times New Roman" w:cs="Traditional Arabic" w:hint="cs"/>
          <w:b/>
          <w:bCs/>
          <w:color w:val="333333"/>
          <w:sz w:val="36"/>
          <w:szCs w:val="36"/>
          <w:rtl/>
        </w:rPr>
        <w:t>إِذَا رَأَيْتَهُمْ حَسِبْتَهُمْ لُؤْلُؤًا مَنْثُورًا</w:t>
      </w:r>
      <w:r w:rsidRPr="002F7BAD">
        <w:rPr>
          <w:rFonts w:ascii="Times New Roman" w:eastAsia="Times New Roman" w:hAnsi="Times New Roman" w:cs="Traditional Arabic" w:hint="cs"/>
          <w:b/>
          <w:bCs/>
          <w:color w:val="000000"/>
          <w:szCs w:val="44"/>
          <w:rtl/>
        </w:rPr>
        <w:t xml:space="preserve"> </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[الإنسان:19]</w:t>
      </w:r>
      <w:r w:rsidRPr="002F7BAD">
        <w:rPr>
          <w:rFonts w:ascii="Times New Roman" w:eastAsia="Times New Roman" w:hAnsi="Times New Roman" w:cs="Traditional Arabic" w:hint="cs"/>
          <w:color w:val="333333"/>
          <w:sz w:val="36"/>
          <w:szCs w:val="36"/>
          <w:rtl/>
        </w:rPr>
        <w:t xml:space="preserve"> ، يطوفون عليهم {</w:t>
      </w:r>
      <w:r w:rsidRPr="002F7BAD">
        <w:rPr>
          <w:rFonts w:ascii="Times New Roman" w:eastAsia="Times New Roman" w:hAnsi="Times New Roman" w:cs="Traditional Arabic" w:hint="cs"/>
          <w:b/>
          <w:bCs/>
          <w:color w:val="333333"/>
          <w:sz w:val="36"/>
          <w:szCs w:val="36"/>
          <w:rtl/>
        </w:rPr>
        <w:t>بِأَكْوَابٍ وَأَبَارِيقَ وَكَأْسٍ مِنْ مَعِينٍ (18) لَا يُصَدَّعُونَ عَنْهَا وَلَا يُنْزِفُونَ</w:t>
      </w:r>
      <w:r w:rsidRPr="002F7BAD">
        <w:rPr>
          <w:rFonts w:ascii="Times New Roman" w:eastAsia="Times New Roman" w:hAnsi="Times New Roman" w:cs="Traditional Arabic" w:hint="cs"/>
          <w:b/>
          <w:bCs/>
          <w:color w:val="000000"/>
          <w:szCs w:val="44"/>
          <w:rtl/>
        </w:rPr>
        <w:t xml:space="preserve"> </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[الواقعة:18-19]</w:t>
      </w:r>
      <w:r w:rsidRPr="002F7BAD">
        <w:rPr>
          <w:rFonts w:ascii="Times New Roman" w:eastAsia="Times New Roman" w:hAnsi="Times New Roman" w:cs="Traditional Arabic" w:hint="cs"/>
          <w:color w:val="333333"/>
          <w:sz w:val="36"/>
          <w:szCs w:val="36"/>
          <w:rtl/>
        </w:rPr>
        <w:t xml:space="preserve"> ، {</w:t>
      </w:r>
      <w:r w:rsidRPr="002F7BAD">
        <w:rPr>
          <w:rFonts w:ascii="Times New Roman" w:eastAsia="Times New Roman" w:hAnsi="Times New Roman" w:cs="Traditional Arabic" w:hint="cs"/>
          <w:b/>
          <w:bCs/>
          <w:color w:val="333333"/>
          <w:sz w:val="36"/>
          <w:szCs w:val="36"/>
          <w:rtl/>
        </w:rPr>
        <w:t>وَفِيهَا مَا تَشْتَهِيهِ الْأَنْفُسُ وَتَلَذُّ الْأَعْيُنُ</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[الزخرف:71]</w:t>
      </w:r>
      <w:r w:rsidRPr="002F7BAD">
        <w:rPr>
          <w:rFonts w:ascii="Times New Roman" w:eastAsia="Times New Roman" w:hAnsi="Times New Roman" w:cs="Traditional Arabic" w:hint="cs"/>
          <w:color w:val="333333"/>
          <w:sz w:val="36"/>
          <w:szCs w:val="36"/>
          <w:rtl/>
        </w:rPr>
        <w:t xml:space="preserve"> . ولهم فيها ما يدَّعون {</w:t>
      </w:r>
      <w:r w:rsidRPr="002F7BAD">
        <w:rPr>
          <w:rFonts w:ascii="Times New Roman" w:eastAsia="Times New Roman" w:hAnsi="Times New Roman" w:cs="Traditional Arabic" w:hint="cs"/>
          <w:b/>
          <w:bCs/>
          <w:color w:val="333333"/>
          <w:sz w:val="36"/>
          <w:szCs w:val="36"/>
          <w:rtl/>
        </w:rPr>
        <w:t>فَلَا تَعْلَمُ نَفْسٌ مَا أُخْفِيَ لَهُمْ مِنْ قُرَّةِ أَعْيُنٍ جَزَاءً بِمَا كَانُوا يَعْمَلُونَ</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[السجدة:17]</w:t>
      </w:r>
      <w:r w:rsidRPr="002F7BAD">
        <w:rPr>
          <w:rFonts w:ascii="Times New Roman" w:eastAsia="Times New Roman" w:hAnsi="Times New Roman" w:cs="Traditional Arabic" w:hint="cs"/>
          <w:color w:val="333333"/>
          <w:sz w:val="36"/>
          <w:szCs w:val="36"/>
          <w:rtl/>
        </w:rPr>
        <w:t xml:space="preserve"> .</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raditional Arabic" w:hint="cs"/>
          <w:color w:val="333333"/>
          <w:sz w:val="36"/>
          <w:szCs w:val="36"/>
          <w:rtl/>
        </w:rPr>
        <w:t>ويحلُّ عليهم فيها رضوان الله فلا يسخط عليهم أبداً ، ويتجلى لهم فينظرون إليه فلا يجدون نعيماً أكمل من النظر إلى الله عز وجل ، فيجتمع لهم نضرةٌ في وجوههم ونظرٌ إلى ربهم وبارئهم {</w:t>
      </w:r>
      <w:r w:rsidRPr="002F7BAD">
        <w:rPr>
          <w:rFonts w:ascii="Times New Roman" w:eastAsia="Times New Roman" w:hAnsi="Times New Roman" w:cs="Traditional Arabic" w:hint="cs"/>
          <w:b/>
          <w:bCs/>
          <w:color w:val="333333"/>
          <w:sz w:val="36"/>
          <w:szCs w:val="36"/>
          <w:rtl/>
        </w:rPr>
        <w:t>وُجُوهٌ يَوْمَئِذٍ نَاضِرَةٌ (22) إِلَى رَبِّهَا نَاظِرَةٌ</w:t>
      </w:r>
      <w:r w:rsidRPr="002F7BAD">
        <w:rPr>
          <w:rFonts w:ascii="Times New Roman" w:eastAsia="Times New Roman" w:hAnsi="Times New Roman" w:cs="Traditional Arabic" w:hint="cs"/>
          <w:b/>
          <w:bCs/>
          <w:color w:val="000000"/>
          <w:szCs w:val="44"/>
          <w:rtl/>
        </w:rPr>
        <w:t xml:space="preserve"> </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[القيامة:22-23]</w:t>
      </w:r>
      <w:r w:rsidRPr="002F7BAD">
        <w:rPr>
          <w:rFonts w:ascii="Times New Roman" w:eastAsia="Times New Roman" w:hAnsi="Times New Roman" w:cs="Traditional Arabic" w:hint="cs"/>
          <w:color w:val="333333"/>
          <w:sz w:val="36"/>
          <w:szCs w:val="36"/>
          <w:rtl/>
        </w:rPr>
        <w:t xml:space="preserve"> فيبقون في هذا النعيم أبد الآبدين في نعيم متواصل وفرح مستمر وعطاء غير مجذوذ .</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raditional Arabic" w:hint="cs"/>
          <w:color w:val="333333"/>
          <w:sz w:val="36"/>
          <w:szCs w:val="36"/>
          <w:rtl/>
        </w:rPr>
        <w:t>عن أبي سعيد الخدري وأبي هريرة رضي الله عنهما عن النبي صلى الله عليه وسلم قال : ((</w:t>
      </w:r>
      <w:r w:rsidRPr="002F7BAD">
        <w:rPr>
          <w:rFonts w:ascii="Times New Roman" w:eastAsia="Times New Roman" w:hAnsi="Times New Roman" w:cs="Traditional Arabic" w:hint="cs"/>
          <w:b/>
          <w:bCs/>
          <w:color w:val="333333"/>
          <w:sz w:val="36"/>
          <w:szCs w:val="36"/>
          <w:rtl/>
        </w:rPr>
        <w:t xml:space="preserve">يُنَادِي مُنَادٍ إِنَّ لَكُمْ أَنْ تَصِحُّوا فَلَا تَسْقَمُوا أَبَدًا ، وَإِنَّ لَكُمْ أَنْ تَحْيَوْا فَلَا تَمُوتُوا أَبَدًا ، وَإِنَّ لَكُمْ أَنْ تَشِبُّوا فَلَا تَهْرَمُوا أَبَدًا ، وَإِنَّ لَكُمْ أَنْ تَنْعَمُوا فَلَا تَبْأَسُوا أَبَدًا ، فَذَلِكَ قَوْلُهُ عَزَّ وَجَلَّ { وَنُودُوا أَنْ تِلْكُمْ الْجَنَّةُ أُورِثْتُمُوهَا بِمَا كُنْتُمْ تَعْمَلُونَ} </w:t>
      </w:r>
      <w:r w:rsidRPr="002F7BAD">
        <w:rPr>
          <w:rFonts w:ascii="Times New Roman" w:eastAsia="Times New Roman" w:hAnsi="Times New Roman" w:cs="Traditional Arabic" w:hint="cs"/>
          <w:color w:val="333333"/>
          <w:rtl/>
        </w:rPr>
        <w:t>[الأعراف:43]</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sz w:val="28"/>
          <w:szCs w:val="28"/>
          <w:rtl/>
        </w:rPr>
        <w:t xml:space="preserve"> [1]</w:t>
      </w:r>
      <w:r w:rsidRPr="002F7BAD">
        <w:rPr>
          <w:rFonts w:ascii="Times New Roman" w:eastAsia="Times New Roman" w:hAnsi="Times New Roman" w:cs="Traditional Arabic" w:hint="cs"/>
          <w:color w:val="333333"/>
          <w:sz w:val="36"/>
          <w:szCs w:val="36"/>
          <w:rtl/>
        </w:rPr>
        <w:t>. وعن أبي هريرة رضي الله عنه عن النبي صلى الله عليه وسلم قال : ((</w:t>
      </w:r>
      <w:r w:rsidRPr="002F7BAD">
        <w:rPr>
          <w:rFonts w:ascii="Times New Roman" w:eastAsia="Times New Roman" w:hAnsi="Times New Roman" w:cs="Traditional Arabic" w:hint="cs"/>
          <w:b/>
          <w:bCs/>
          <w:color w:val="333333"/>
          <w:sz w:val="36"/>
          <w:szCs w:val="36"/>
          <w:rtl/>
        </w:rPr>
        <w:t>مَنْ يَدْخُلُ الْجَنَّةَ يَنْعَمُ لَا يَبْأَسُ ، لَا تَبْلَى ثِيَابُهُ ، وَلَا يَفْنَى شَبَابُهُ</w:t>
      </w:r>
      <w:r w:rsidRPr="002F7BAD">
        <w:rPr>
          <w:rFonts w:ascii="Times New Roman" w:eastAsia="Times New Roman" w:hAnsi="Times New Roman" w:cs="Traditional Arabic" w:hint="cs"/>
          <w:color w:val="333333"/>
          <w:sz w:val="36"/>
          <w:szCs w:val="36"/>
          <w:rtl/>
        </w:rPr>
        <w:t>))</w:t>
      </w:r>
      <w:r w:rsidRPr="002F7BAD">
        <w:rPr>
          <w:rFonts w:ascii="Times New Roman" w:eastAsia="Times New Roman" w:hAnsi="Times New Roman" w:cs="Traditional Arabic" w:hint="cs"/>
          <w:color w:val="333333"/>
          <w:sz w:val="28"/>
          <w:szCs w:val="28"/>
          <w:rtl/>
        </w:rPr>
        <w:t xml:space="preserve"> [2]</w:t>
      </w:r>
      <w:r w:rsidRPr="002F7BAD">
        <w:rPr>
          <w:rFonts w:ascii="Times New Roman" w:eastAsia="Times New Roman" w:hAnsi="Times New Roman" w:cs="Traditional Arabic" w:hint="cs"/>
          <w:b/>
          <w:bCs/>
          <w:color w:val="333333"/>
          <w:sz w:val="36"/>
          <w:szCs w:val="36"/>
          <w:vertAlign w:val="superscript"/>
          <w:rtl/>
        </w:rPr>
        <w:t xml:space="preserve"> </w:t>
      </w:r>
      <w:r w:rsidRPr="002F7BAD">
        <w:rPr>
          <w:rFonts w:ascii="Times New Roman" w:eastAsia="Times New Roman" w:hAnsi="Times New Roman" w:cs="Traditional Arabic" w:hint="cs"/>
          <w:color w:val="333333"/>
          <w:sz w:val="36"/>
          <w:szCs w:val="36"/>
          <w:rtl/>
        </w:rPr>
        <w:t xml:space="preserve">. </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raditional Arabic" w:hint="cs"/>
          <w:color w:val="333333"/>
          <w:sz w:val="36"/>
          <w:szCs w:val="36"/>
          <w:rtl/>
        </w:rPr>
        <w:lastRenderedPageBreak/>
        <w:t>رزقنا الله وإياكم الجنة ، وأكرمنا وأكرمكم بدخولها ، اللهم إنا نسألك الجنة وما قرَّب إليها من قول وعمل ، ونعوذ بك من النار وما قرَّب إليها من قول وعمل .</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raditional Arabic" w:hint="cs"/>
          <w:color w:val="333333"/>
          <w:sz w:val="36"/>
          <w:szCs w:val="36"/>
          <w:rtl/>
        </w:rPr>
        <w:t>والجنة معدَّة لأهلها مهيأة لمن سعى لها سعيها ، يقول الله تعالى : {</w:t>
      </w:r>
      <w:r w:rsidRPr="002F7BAD">
        <w:rPr>
          <w:rFonts w:ascii="Times New Roman" w:eastAsia="Times New Roman" w:hAnsi="Times New Roman" w:cs="Traditional Arabic" w:hint="cs"/>
          <w:b/>
          <w:bCs/>
          <w:color w:val="333333"/>
          <w:sz w:val="36"/>
          <w:szCs w:val="36"/>
          <w:rtl/>
        </w:rPr>
        <w:t>وَسَارِعُوا إِلَى مَغْفِرَةٍ مِنْ رَبِّكُمْ وَجَنَّةٍ عَرْضُهَا السَّمَاوَاتُ وَالْأَرْضُ أُعِدَّتْ لِلْمُتَّقِينَ (133) الَّذِينَ يُنْفِقُونَ فِي السَّرَّاءِ وَالضَّرَّاءِ وَالْكَاظِمِينَ الْغَيْظَ وَالْعَافِينَ عَنِ النَّاسِ وَاللَّهُ يُحِبُّ الْمُحْسِنِينَ (134) وَالَّذِينَ إِذَا فَعَلُوا فَاحِشَةً أَوْ ظَلَمُوا أَنْفُسَهُمْ ذَكَرُوا اللَّهَ فَاسْتَغْفَرُوا لِذُنُوبِهِمْ وَمَنْ يَغْفِرُ الذُّنُوبَ إِلَّا اللَّهُ وَلَمْ يُصِرُّوا عَلَى مَا فَعَلُوا وَهُمْ يَعْلَمُونَ (135) أُولَئِكَ جَزَاؤُهُمْ مَغْفِرَةٌ مِنْ رَبِّهِمْ وَجَنَّاتٌ تَجْرِي مِنْ تَحْتِهَا الْأَنْهَارُ خَالِدِينَ فِيهَا وَنِعْمَ أَجْرُ الْعَامِلِينَ</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[آل عمران:133-136]</w:t>
      </w:r>
      <w:r w:rsidRPr="002F7BAD">
        <w:rPr>
          <w:rFonts w:ascii="Times New Roman" w:eastAsia="Times New Roman" w:hAnsi="Times New Roman" w:cs="Traditional Arabic" w:hint="cs"/>
          <w:color w:val="333333"/>
          <w:sz w:val="36"/>
          <w:szCs w:val="36"/>
          <w:rtl/>
        </w:rPr>
        <w:t xml:space="preserve"> . ويقول الله تعالى : {</w:t>
      </w:r>
      <w:r w:rsidRPr="002F7BAD">
        <w:rPr>
          <w:rFonts w:ascii="Times New Roman" w:eastAsia="Times New Roman" w:hAnsi="Times New Roman" w:cs="Traditional Arabic" w:hint="cs"/>
          <w:b/>
          <w:bCs/>
          <w:color w:val="333333"/>
          <w:sz w:val="36"/>
          <w:szCs w:val="36"/>
          <w:rtl/>
        </w:rPr>
        <w:t>وَمَنْ يُطِعِ اللَّهَ وَرَسُولَهُ يُدْخِلْهُ جَنَّاتٍ تَجْرِي مِنْ تَحْتِهَا الْأَنْهَارُ خَالِدِينَ فِيهَا وَذَلِكَ الْفَوْزُ الْعَظِيمُ (13) وَمَنْ يَعْصِ اللَّهَ وَرَسُولَهُ وَيَتَعَدَّ حُدُودَهُ يُدْخِلْهُ نَارًا خَالِدًا فِيهَا وَلَهُ عَذَابٌ مُهِينٌ</w:t>
      </w:r>
      <w:r w:rsidRPr="002F7BAD">
        <w:rPr>
          <w:rFonts w:ascii="Times New Roman" w:eastAsia="Times New Roman" w:hAnsi="Times New Roman" w:cs="Traditional Arabic" w:hint="cs"/>
          <w:color w:val="333333"/>
          <w:sz w:val="36"/>
          <w:szCs w:val="36"/>
          <w:rtl/>
        </w:rPr>
        <w:t xml:space="preserve">} </w:t>
      </w:r>
      <w:r w:rsidRPr="002F7BAD">
        <w:rPr>
          <w:rFonts w:ascii="Times New Roman" w:eastAsia="Times New Roman" w:hAnsi="Times New Roman" w:cs="Traditional Arabic" w:hint="cs"/>
          <w:color w:val="333333"/>
          <w:rtl/>
        </w:rPr>
        <w:t>[النساء:13-14]</w:t>
      </w:r>
      <w:r w:rsidRPr="002F7BAD">
        <w:rPr>
          <w:rFonts w:ascii="Times New Roman" w:eastAsia="Times New Roman" w:hAnsi="Times New Roman" w:cs="Traditional Arabic" w:hint="cs"/>
          <w:color w:val="333333"/>
          <w:sz w:val="36"/>
          <w:szCs w:val="36"/>
          <w:rtl/>
        </w:rPr>
        <w:t xml:space="preserve"> . وعن أبي هريرة رضي الله عنه أن رسول الله صلى الله عليه وسلم قال : ((</w:t>
      </w:r>
      <w:r w:rsidRPr="002F7BAD">
        <w:rPr>
          <w:rFonts w:ascii="Times New Roman" w:eastAsia="Times New Roman" w:hAnsi="Times New Roman" w:cs="Traditional Arabic" w:hint="cs"/>
          <w:b/>
          <w:bCs/>
          <w:color w:val="333333"/>
          <w:sz w:val="36"/>
          <w:szCs w:val="36"/>
          <w:rtl/>
        </w:rPr>
        <w:t>كُلُّ أُمَّتِي يَدْخُلُونَ الْجَنَّةَ إِلَّا مَنْ أَبَى</w:t>
      </w:r>
      <w:r w:rsidRPr="002F7BAD">
        <w:rPr>
          <w:rFonts w:ascii="Times New Roman" w:eastAsia="Times New Roman" w:hAnsi="Times New Roman" w:cs="Traditional Arabic" w:hint="cs"/>
          <w:color w:val="333333"/>
          <w:sz w:val="36"/>
          <w:szCs w:val="36"/>
          <w:rtl/>
        </w:rPr>
        <w:t xml:space="preserve"> )) قَالُوا يَا رَسُولَ اللَّهِ وَمَنْ يَأْبَى ؟ قَالَ : (( </w:t>
      </w:r>
      <w:r w:rsidRPr="002F7BAD">
        <w:rPr>
          <w:rFonts w:ascii="Times New Roman" w:eastAsia="Times New Roman" w:hAnsi="Times New Roman" w:cs="Traditional Arabic" w:hint="cs"/>
          <w:b/>
          <w:bCs/>
          <w:color w:val="333333"/>
          <w:sz w:val="36"/>
          <w:szCs w:val="36"/>
          <w:rtl/>
        </w:rPr>
        <w:t>مَنْ أَطَاعَنِي دَخَلَ الْجَنَّةَ ، وَمَنْ عَصَانِي فَقَدْ أَبَى</w:t>
      </w:r>
      <w:r w:rsidRPr="002F7BAD">
        <w:rPr>
          <w:rFonts w:ascii="Times New Roman" w:eastAsia="Times New Roman" w:hAnsi="Times New Roman" w:cs="Traditional Arabic" w:hint="cs"/>
          <w:color w:val="333333"/>
          <w:sz w:val="36"/>
          <w:szCs w:val="36"/>
          <w:rtl/>
        </w:rPr>
        <w:t>))</w:t>
      </w:r>
      <w:r w:rsidRPr="002F7BAD">
        <w:rPr>
          <w:rFonts w:ascii="Times New Roman" w:eastAsia="Times New Roman" w:hAnsi="Times New Roman" w:cs="Traditional Arabic" w:hint="cs"/>
          <w:color w:val="333333"/>
          <w:sz w:val="28"/>
          <w:szCs w:val="28"/>
          <w:rtl/>
        </w:rPr>
        <w:t xml:space="preserve"> </w:t>
      </w:r>
      <w:r w:rsidRPr="002F7BAD">
        <w:rPr>
          <w:rFonts w:ascii="Times New Roman" w:eastAsia="Times New Roman" w:hAnsi="Times New Roman" w:cs="Traditional Arabic" w:hint="cs"/>
          <w:color w:val="333333"/>
          <w:sz w:val="24"/>
          <w:szCs w:val="24"/>
          <w:rtl/>
        </w:rPr>
        <w:t>[3]</w:t>
      </w:r>
      <w:r w:rsidRPr="002F7BAD">
        <w:rPr>
          <w:rFonts w:ascii="Times New Roman" w:eastAsia="Times New Roman" w:hAnsi="Times New Roman" w:cs="Traditional Arabic" w:hint="cs"/>
          <w:b/>
          <w:bCs/>
          <w:color w:val="333333"/>
          <w:sz w:val="36"/>
          <w:szCs w:val="36"/>
          <w:vertAlign w:val="superscript"/>
          <w:rtl/>
        </w:rPr>
        <w:t xml:space="preserve"> </w:t>
      </w:r>
      <w:r w:rsidRPr="002F7BAD">
        <w:rPr>
          <w:rFonts w:ascii="Times New Roman" w:eastAsia="Times New Roman" w:hAnsi="Times New Roman" w:cs="Traditional Arabic" w:hint="cs"/>
          <w:color w:val="333333"/>
          <w:sz w:val="36"/>
          <w:szCs w:val="36"/>
          <w:rtl/>
        </w:rPr>
        <w:t>. فالجنة طريقها واضحة وأبوابها مشرعة ومعالمها ظاهرة ، والكيِّس منَّا مَنْ أعدَّ لها عدَّتها وهيَّأ لها أعمالها ، والعاجز من أتْبع نفسه هواها وتمنى على الله الأماني .</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raditional Arabic" w:hint="cs"/>
          <w:color w:val="333333"/>
          <w:sz w:val="36"/>
          <w:szCs w:val="36"/>
          <w:rtl/>
        </w:rPr>
        <w:t> </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raditional Arabic" w:hint="cs"/>
          <w:color w:val="333333"/>
          <w:sz w:val="36"/>
          <w:szCs w:val="36"/>
          <w:rtl/>
        </w:rPr>
        <w:t>*********</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imes New Roman"/>
          <w:color w:val="333333"/>
          <w:sz w:val="24"/>
          <w:szCs w:val="24"/>
          <w:rtl/>
        </w:rPr>
        <w:t>________________</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raditional Arabic" w:hint="cs"/>
          <w:color w:val="333333"/>
          <w:sz w:val="28"/>
          <w:szCs w:val="28"/>
          <w:rtl/>
        </w:rPr>
        <w:t>[1]</w:t>
      </w:r>
      <w:r w:rsidRPr="002F7BAD">
        <w:rPr>
          <w:rFonts w:ascii="Times New Roman" w:eastAsia="Times New Roman" w:hAnsi="Times New Roman" w:cs="Times New Roman"/>
          <w:color w:val="333333"/>
          <w:sz w:val="24"/>
          <w:szCs w:val="24"/>
          <w:rtl/>
        </w:rPr>
        <w:t xml:space="preserve"> </w:t>
      </w:r>
      <w:r w:rsidRPr="002F7BAD">
        <w:rPr>
          <w:rFonts w:ascii="Times New Roman" w:eastAsia="Times New Roman" w:hAnsi="Times New Roman" w:cs="Traditional Arabic" w:hint="cs"/>
          <w:color w:val="333333"/>
          <w:sz w:val="32"/>
          <w:szCs w:val="32"/>
          <w:rtl/>
        </w:rPr>
        <w:t>رواه مسلم (2837) .</w:t>
      </w:r>
      <w:r w:rsidRPr="002F7BAD">
        <w:rPr>
          <w:rFonts w:ascii="Times New Roman" w:eastAsia="Times New Roman" w:hAnsi="Times New Roman" w:cs="Traditional Arabic" w:hint="cs"/>
          <w:color w:val="333333"/>
          <w:sz w:val="28"/>
          <w:szCs w:val="28"/>
          <w:rtl/>
        </w:rPr>
        <w:t xml:space="preserve"> </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raditional Arabic" w:hint="cs"/>
          <w:color w:val="333333"/>
          <w:sz w:val="28"/>
          <w:szCs w:val="28"/>
          <w:rtl/>
        </w:rPr>
        <w:t xml:space="preserve">[2] </w:t>
      </w:r>
      <w:r w:rsidRPr="002F7BAD">
        <w:rPr>
          <w:rFonts w:ascii="Times New Roman" w:eastAsia="Times New Roman" w:hAnsi="Times New Roman" w:cs="Traditional Arabic" w:hint="cs"/>
          <w:color w:val="333333"/>
          <w:sz w:val="32"/>
          <w:szCs w:val="32"/>
          <w:rtl/>
        </w:rPr>
        <w:t>رواه مسلم (2836) .</w:t>
      </w:r>
    </w:p>
    <w:p w:rsidR="002F7BAD" w:rsidRPr="002F7BAD" w:rsidRDefault="002F7BAD" w:rsidP="002F7BAD">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F7BAD">
        <w:rPr>
          <w:rFonts w:ascii="Times New Roman" w:eastAsia="Times New Roman" w:hAnsi="Times New Roman" w:cs="Traditional Arabic" w:hint="cs"/>
          <w:color w:val="333333"/>
          <w:sz w:val="28"/>
          <w:szCs w:val="28"/>
          <w:rtl/>
        </w:rPr>
        <w:t xml:space="preserve">[3] </w:t>
      </w:r>
      <w:r w:rsidRPr="002F7BAD">
        <w:rPr>
          <w:rFonts w:ascii="Times New Roman" w:eastAsia="Times New Roman" w:hAnsi="Times New Roman" w:cs="Traditional Arabic" w:hint="cs"/>
          <w:color w:val="333333"/>
          <w:sz w:val="32"/>
          <w:szCs w:val="32"/>
          <w:rtl/>
        </w:rPr>
        <w:t xml:space="preserve">رواه البخاري (7280) . </w:t>
      </w:r>
    </w:p>
    <w:p w:rsidR="00D54CFC" w:rsidRPr="002F7BAD" w:rsidRDefault="00D54CFC" w:rsidP="002F7BAD">
      <w:pPr>
        <w:spacing w:line="240" w:lineRule="auto"/>
        <w:ind w:firstLine="284"/>
        <w:jc w:val="both"/>
      </w:pPr>
    </w:p>
    <w:sectPr w:rsidR="00D54CFC" w:rsidRPr="002F7BA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F7BAD"/>
    <w:rsid w:val="00320B8C"/>
    <w:rsid w:val="004D4884"/>
    <w:rsid w:val="0054152C"/>
    <w:rsid w:val="00541EF3"/>
    <w:rsid w:val="0065151F"/>
    <w:rsid w:val="006C0C18"/>
    <w:rsid w:val="006C4AFB"/>
    <w:rsid w:val="00755AFC"/>
    <w:rsid w:val="00771EC0"/>
    <w:rsid w:val="007B4B51"/>
    <w:rsid w:val="0085402B"/>
    <w:rsid w:val="008B7E12"/>
    <w:rsid w:val="0092498A"/>
    <w:rsid w:val="00A02C91"/>
    <w:rsid w:val="00A245B9"/>
    <w:rsid w:val="00A7473B"/>
    <w:rsid w:val="00B61EC7"/>
    <w:rsid w:val="00BC39D7"/>
    <w:rsid w:val="00D0314F"/>
    <w:rsid w:val="00D447E1"/>
    <w:rsid w:val="00D54CFC"/>
    <w:rsid w:val="00D73BFF"/>
    <w:rsid w:val="00D7631C"/>
    <w:rsid w:val="00DD795D"/>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2015-02-18T20:00:00Z</cp:lastPrinted>
  <dcterms:created xsi:type="dcterms:W3CDTF">2015-02-18T20:02:00Z</dcterms:created>
  <dcterms:modified xsi:type="dcterms:W3CDTF">2015-02-18T20:02:00Z</dcterms:modified>
</cp:coreProperties>
</file>